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B7F6E" w14:textId="35F1861D" w:rsidR="008534B6" w:rsidRPr="00AA2853" w:rsidRDefault="004D12E3">
      <w:pPr>
        <w:rPr>
          <w:b/>
          <w:bCs/>
        </w:rPr>
      </w:pPr>
      <w:r w:rsidRPr="00AA2853">
        <w:rPr>
          <w:noProof/>
        </w:rPr>
        <w:drawing>
          <wp:anchor distT="0" distB="0" distL="114300" distR="114300" simplePos="0" relativeHeight="251661312" behindDoc="1" locked="0" layoutInCell="1" allowOverlap="1" wp14:anchorId="76492F5D" wp14:editId="16D3EAD2">
            <wp:simplePos x="0" y="0"/>
            <wp:positionH relativeFrom="margin">
              <wp:posOffset>5853153</wp:posOffset>
            </wp:positionH>
            <wp:positionV relativeFrom="paragraph">
              <wp:posOffset>296</wp:posOffset>
            </wp:positionV>
            <wp:extent cx="861695" cy="792480"/>
            <wp:effectExtent l="0" t="0" r="0" b="7620"/>
            <wp:wrapTight wrapText="bothSides">
              <wp:wrapPolygon edited="0">
                <wp:start x="2865" y="0"/>
                <wp:lineTo x="1433" y="4673"/>
                <wp:lineTo x="1433" y="10385"/>
                <wp:lineTo x="2388" y="16615"/>
                <wp:lineTo x="478" y="17654"/>
                <wp:lineTo x="955" y="20250"/>
                <wp:lineTo x="6208" y="21288"/>
                <wp:lineTo x="13848" y="21288"/>
                <wp:lineTo x="20534" y="20250"/>
                <wp:lineTo x="21011" y="16615"/>
                <wp:lineTo x="18623" y="16615"/>
                <wp:lineTo x="19101" y="8308"/>
                <wp:lineTo x="18146" y="1038"/>
                <wp:lineTo x="17668" y="0"/>
                <wp:lineTo x="2865" y="0"/>
              </wp:wrapPolygon>
            </wp:wrapTight>
            <wp:docPr id="2052" name="Picture 4" descr="https://trinitybayshs.eq.edu.au/SiteCollectionImages/sitelogo.png">
              <a:extLst xmlns:a="http://schemas.openxmlformats.org/drawingml/2006/main">
                <a:ext uri="{FF2B5EF4-FFF2-40B4-BE49-F238E27FC236}">
                  <a16:creationId xmlns:a16="http://schemas.microsoft.com/office/drawing/2014/main" id="{89BC046B-C92D-4E3F-B6C3-AA6E8CBE1FA4}"/>
                </a:ext>
              </a:extLst>
            </wp:docPr>
            <wp:cNvGraphicFramePr/>
            <a:graphic xmlns:a="http://schemas.openxmlformats.org/drawingml/2006/main">
              <a:graphicData uri="http://schemas.openxmlformats.org/drawingml/2006/picture">
                <pic:pic xmlns:pic="http://schemas.openxmlformats.org/drawingml/2006/picture">
                  <pic:nvPicPr>
                    <pic:cNvPr id="2052" name="Picture 4" descr="https://trinitybayshs.eq.edu.au/SiteCollectionImages/sitelogo.png">
                      <a:extLst>
                        <a:ext uri="{FF2B5EF4-FFF2-40B4-BE49-F238E27FC236}">
                          <a16:creationId xmlns:a16="http://schemas.microsoft.com/office/drawing/2014/main" id="{89BC046B-C92D-4E3F-B6C3-AA6E8CBE1FA4}"/>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695" cy="792480"/>
                    </a:xfrm>
                    <a:prstGeom prst="rect">
                      <a:avLst/>
                    </a:prstGeom>
                    <a:noFill/>
                  </pic:spPr>
                </pic:pic>
              </a:graphicData>
            </a:graphic>
            <wp14:sizeRelH relativeFrom="page">
              <wp14:pctWidth>0</wp14:pctWidth>
            </wp14:sizeRelH>
            <wp14:sizeRelV relativeFrom="page">
              <wp14:pctHeight>0</wp14:pctHeight>
            </wp14:sizeRelV>
          </wp:anchor>
        </w:drawing>
      </w:r>
      <w:r w:rsidRPr="00AA2853">
        <w:rPr>
          <w:noProof/>
        </w:rPr>
        <w:drawing>
          <wp:anchor distT="0" distB="0" distL="114300" distR="114300" simplePos="0" relativeHeight="251659264" behindDoc="1" locked="0" layoutInCell="1" allowOverlap="1" wp14:anchorId="472D2DC3" wp14:editId="778678D7">
            <wp:simplePos x="0" y="0"/>
            <wp:positionH relativeFrom="margin">
              <wp:align>left</wp:align>
            </wp:positionH>
            <wp:positionV relativeFrom="paragraph">
              <wp:posOffset>590</wp:posOffset>
            </wp:positionV>
            <wp:extent cx="5800725" cy="190500"/>
            <wp:effectExtent l="0" t="0" r="9525" b="0"/>
            <wp:wrapTight wrapText="bothSides">
              <wp:wrapPolygon edited="0">
                <wp:start x="0" y="0"/>
                <wp:lineTo x="0" y="19440"/>
                <wp:lineTo x="21565" y="19440"/>
                <wp:lineTo x="21565" y="0"/>
                <wp:lineTo x="0" y="0"/>
              </wp:wrapPolygon>
            </wp:wrapTight>
            <wp:docPr id="2" name="Picture 2" descr="swir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rls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07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4C99" w:rsidRPr="00AA2853">
        <w:rPr>
          <w:rFonts w:ascii="Arial" w:hAnsi="Arial" w:cs="Arial"/>
          <w:b/>
          <w:bCs/>
        </w:rPr>
        <w:t xml:space="preserve">Electronic Devices </w:t>
      </w:r>
      <w:r w:rsidR="008534B6" w:rsidRPr="00AA2853">
        <w:rPr>
          <w:rFonts w:ascii="Arial" w:hAnsi="Arial" w:cs="Arial"/>
          <w:b/>
          <w:bCs/>
        </w:rPr>
        <w:t xml:space="preserve">Policy </w:t>
      </w:r>
    </w:p>
    <w:p w14:paraId="4C67985E" w14:textId="0F0C776B" w:rsidR="0063579B" w:rsidRPr="006B292D" w:rsidRDefault="008534B6">
      <w:pPr>
        <w:rPr>
          <w:rFonts w:ascii="Arial" w:hAnsi="Arial" w:cs="Arial"/>
          <w:sz w:val="20"/>
          <w:szCs w:val="20"/>
        </w:rPr>
      </w:pPr>
      <w:r w:rsidRPr="006B292D">
        <w:rPr>
          <w:rFonts w:ascii="Arial" w:hAnsi="Arial" w:cs="Arial"/>
          <w:sz w:val="20"/>
          <w:szCs w:val="20"/>
        </w:rPr>
        <w:t>This includes</w:t>
      </w:r>
      <w:r w:rsidR="0063579B" w:rsidRPr="006B292D">
        <w:rPr>
          <w:rFonts w:ascii="Arial" w:hAnsi="Arial" w:cs="Arial"/>
          <w:sz w:val="20"/>
          <w:szCs w:val="20"/>
        </w:rPr>
        <w:t>:</w:t>
      </w:r>
    </w:p>
    <w:p w14:paraId="111C9FDC" w14:textId="77777777" w:rsidR="0063579B" w:rsidRPr="006B292D" w:rsidRDefault="008534B6" w:rsidP="0063579B">
      <w:pPr>
        <w:pStyle w:val="ListParagraph"/>
        <w:numPr>
          <w:ilvl w:val="0"/>
          <w:numId w:val="3"/>
        </w:numPr>
        <w:rPr>
          <w:rFonts w:ascii="Arial" w:hAnsi="Arial" w:cs="Arial"/>
          <w:sz w:val="20"/>
          <w:szCs w:val="20"/>
        </w:rPr>
      </w:pPr>
      <w:r w:rsidRPr="006B292D">
        <w:rPr>
          <w:rFonts w:ascii="Arial" w:hAnsi="Arial" w:cs="Arial"/>
          <w:sz w:val="20"/>
          <w:szCs w:val="20"/>
        </w:rPr>
        <w:t>mobile phone</w:t>
      </w:r>
      <w:r w:rsidR="0063579B" w:rsidRPr="006B292D">
        <w:rPr>
          <w:rFonts w:ascii="Arial" w:hAnsi="Arial" w:cs="Arial"/>
          <w:sz w:val="20"/>
          <w:szCs w:val="20"/>
        </w:rPr>
        <w:t>s</w:t>
      </w:r>
    </w:p>
    <w:p w14:paraId="01B34FC3" w14:textId="27302098" w:rsidR="00BF1E50" w:rsidRPr="006B292D" w:rsidRDefault="00D17516" w:rsidP="0063579B">
      <w:pPr>
        <w:pStyle w:val="ListParagraph"/>
        <w:numPr>
          <w:ilvl w:val="0"/>
          <w:numId w:val="3"/>
        </w:numPr>
        <w:rPr>
          <w:rFonts w:ascii="Arial" w:hAnsi="Arial" w:cs="Arial"/>
          <w:sz w:val="20"/>
          <w:szCs w:val="20"/>
        </w:rPr>
      </w:pPr>
      <w:r w:rsidRPr="006B292D">
        <w:rPr>
          <w:rFonts w:ascii="Arial" w:hAnsi="Arial" w:cs="Arial"/>
          <w:sz w:val="20"/>
          <w:szCs w:val="20"/>
        </w:rPr>
        <w:t>wearable devices</w:t>
      </w:r>
      <w:r w:rsidR="0063579B" w:rsidRPr="006B292D">
        <w:rPr>
          <w:rFonts w:ascii="Arial" w:hAnsi="Arial" w:cs="Arial"/>
          <w:sz w:val="20"/>
          <w:szCs w:val="20"/>
        </w:rPr>
        <w:t xml:space="preserve"> such as earphones / buds</w:t>
      </w:r>
    </w:p>
    <w:p w14:paraId="632CFEA6" w14:textId="74DB3E18" w:rsidR="00D34588" w:rsidRPr="006B292D" w:rsidRDefault="00D34588" w:rsidP="00D34588">
      <w:pPr>
        <w:pStyle w:val="ListParagraph"/>
        <w:numPr>
          <w:ilvl w:val="0"/>
          <w:numId w:val="3"/>
        </w:numPr>
        <w:rPr>
          <w:rFonts w:ascii="Arial" w:hAnsi="Arial" w:cs="Arial"/>
          <w:sz w:val="20"/>
          <w:szCs w:val="20"/>
        </w:rPr>
      </w:pPr>
      <w:r w:rsidRPr="006B292D">
        <w:rPr>
          <w:rFonts w:ascii="Arial" w:hAnsi="Arial" w:cs="Arial"/>
          <w:sz w:val="20"/>
          <w:szCs w:val="20"/>
        </w:rPr>
        <w:t>any device that functions as a mobile transmitter</w:t>
      </w:r>
      <w:r w:rsidR="00D04BE9">
        <w:rPr>
          <w:rFonts w:ascii="Arial" w:hAnsi="Arial" w:cs="Arial"/>
          <w:sz w:val="20"/>
          <w:szCs w:val="20"/>
        </w:rPr>
        <w:t xml:space="preserve"> </w:t>
      </w:r>
      <w:proofErr w:type="spellStart"/>
      <w:proofErr w:type="gramStart"/>
      <w:r w:rsidR="00D04BE9">
        <w:rPr>
          <w:rFonts w:ascii="Arial" w:hAnsi="Arial" w:cs="Arial"/>
          <w:sz w:val="20"/>
          <w:szCs w:val="20"/>
        </w:rPr>
        <w:t>eg</w:t>
      </w:r>
      <w:proofErr w:type="spellEnd"/>
      <w:proofErr w:type="gramEnd"/>
      <w:r w:rsidR="00D04BE9">
        <w:rPr>
          <w:rFonts w:ascii="Arial" w:hAnsi="Arial" w:cs="Arial"/>
          <w:sz w:val="20"/>
          <w:szCs w:val="20"/>
        </w:rPr>
        <w:t xml:space="preserve"> smartwatch synced with phone</w:t>
      </w:r>
    </w:p>
    <w:p w14:paraId="1F47C8A2" w14:textId="4A32F3FD" w:rsidR="0063579B" w:rsidRPr="006B292D" w:rsidRDefault="00D34588" w:rsidP="0063579B">
      <w:pPr>
        <w:rPr>
          <w:rFonts w:ascii="Arial" w:hAnsi="Arial" w:cs="Arial"/>
          <w:color w:val="333333"/>
          <w:sz w:val="20"/>
          <w:szCs w:val="20"/>
        </w:rPr>
      </w:pPr>
      <w:r w:rsidRPr="006B292D">
        <w:rPr>
          <w:rFonts w:ascii="Arial" w:hAnsi="Arial" w:cs="Arial"/>
          <w:color w:val="333333"/>
          <w:sz w:val="20"/>
          <w:szCs w:val="20"/>
          <w:shd w:val="clear" w:color="auto" w:fill="FFFFFF"/>
        </w:rPr>
        <w:t>M</w:t>
      </w:r>
      <w:r w:rsidR="0063579B" w:rsidRPr="006B292D">
        <w:rPr>
          <w:rFonts w:ascii="Arial" w:hAnsi="Arial" w:cs="Arial"/>
          <w:color w:val="333333"/>
          <w:sz w:val="20"/>
          <w:szCs w:val="20"/>
          <w:shd w:val="clear" w:color="auto" w:fill="FFFFFF"/>
        </w:rPr>
        <w:t>obile phones</w:t>
      </w:r>
      <w:r w:rsidR="002914DD">
        <w:rPr>
          <w:rFonts w:ascii="Arial" w:hAnsi="Arial" w:cs="Arial"/>
          <w:color w:val="333333"/>
          <w:sz w:val="20"/>
          <w:szCs w:val="20"/>
          <w:shd w:val="clear" w:color="auto" w:fill="FFFFFF"/>
        </w:rPr>
        <w:t xml:space="preserve">, </w:t>
      </w:r>
      <w:r w:rsidR="0063579B" w:rsidRPr="006B292D">
        <w:rPr>
          <w:rFonts w:ascii="Arial" w:hAnsi="Arial" w:cs="Arial"/>
          <w:color w:val="333333"/>
          <w:sz w:val="20"/>
          <w:szCs w:val="20"/>
          <w:shd w:val="clear" w:color="auto" w:fill="FFFFFF"/>
        </w:rPr>
        <w:t xml:space="preserve">wearable electronic devices </w:t>
      </w:r>
      <w:r w:rsidRPr="006B292D">
        <w:rPr>
          <w:rFonts w:ascii="Arial" w:hAnsi="Arial" w:cs="Arial"/>
          <w:color w:val="333333"/>
          <w:sz w:val="20"/>
          <w:szCs w:val="20"/>
          <w:shd w:val="clear" w:color="auto" w:fill="FFFFFF"/>
        </w:rPr>
        <w:t xml:space="preserve">such as earphones </w:t>
      </w:r>
      <w:r w:rsidR="002914DD">
        <w:rPr>
          <w:rFonts w:ascii="Arial" w:hAnsi="Arial" w:cs="Arial"/>
          <w:color w:val="333333"/>
          <w:sz w:val="20"/>
          <w:szCs w:val="20"/>
          <w:shd w:val="clear" w:color="auto" w:fill="FFFFFF"/>
        </w:rPr>
        <w:t xml:space="preserve">and any device that functions as a mobile transmitter, </w:t>
      </w:r>
      <w:r w:rsidR="0063579B" w:rsidRPr="006B292D">
        <w:rPr>
          <w:rFonts w:ascii="Arial" w:hAnsi="Arial" w:cs="Arial"/>
          <w:color w:val="333333"/>
          <w:sz w:val="20"/>
          <w:szCs w:val="20"/>
          <w:shd w:val="clear" w:color="auto" w:fill="FFFFFF"/>
        </w:rPr>
        <w:t xml:space="preserve">will be banned </w:t>
      </w:r>
      <w:r w:rsidR="00E35ABB" w:rsidRPr="006B292D">
        <w:rPr>
          <w:rFonts w:ascii="Arial" w:hAnsi="Arial" w:cs="Arial"/>
          <w:color w:val="333333"/>
          <w:sz w:val="20"/>
          <w:szCs w:val="20"/>
          <w:shd w:val="clear" w:color="auto" w:fill="FFFFFF"/>
        </w:rPr>
        <w:t xml:space="preserve">for students </w:t>
      </w:r>
      <w:r w:rsidR="0063579B" w:rsidRPr="006B292D">
        <w:rPr>
          <w:rFonts w:ascii="Arial" w:hAnsi="Arial" w:cs="Arial"/>
          <w:color w:val="333333"/>
          <w:sz w:val="20"/>
          <w:szCs w:val="20"/>
          <w:shd w:val="clear" w:color="auto" w:fill="FFFFFF"/>
        </w:rPr>
        <w:t xml:space="preserve">at all Queensland state schools during school hours from Term 1, 2024. Electronic devices will </w:t>
      </w:r>
      <w:r w:rsidR="0063579B" w:rsidRPr="006B292D">
        <w:rPr>
          <w:rFonts w:ascii="Arial" w:hAnsi="Arial" w:cs="Arial"/>
          <w:color w:val="333333"/>
          <w:sz w:val="20"/>
          <w:szCs w:val="20"/>
        </w:rPr>
        <w:t xml:space="preserve">need to be ‘away for the day’. </w:t>
      </w:r>
    </w:p>
    <w:p w14:paraId="200BC83D" w14:textId="25EF1828" w:rsidR="006B292D" w:rsidRPr="006B292D" w:rsidRDefault="0063579B" w:rsidP="006B292D">
      <w:pPr>
        <w:rPr>
          <w:rFonts w:ascii="Arial" w:hAnsi="Arial" w:cs="Arial"/>
          <w:sz w:val="20"/>
          <w:szCs w:val="20"/>
        </w:rPr>
      </w:pPr>
      <w:r w:rsidRPr="006B292D">
        <w:rPr>
          <w:rFonts w:ascii="Arial" w:hAnsi="Arial" w:cs="Arial"/>
          <w:color w:val="333333"/>
          <w:sz w:val="20"/>
          <w:szCs w:val="20"/>
        </w:rPr>
        <w:t>Students will still be able to bring phones to school so that they can contact their parents or carers immediately before or after school hours, however these will need to be stored securely</w:t>
      </w:r>
      <w:r w:rsidR="006B292D" w:rsidRPr="006B292D">
        <w:rPr>
          <w:rFonts w:ascii="Arial" w:hAnsi="Arial" w:cs="Arial"/>
          <w:color w:val="333333"/>
          <w:sz w:val="20"/>
          <w:szCs w:val="20"/>
        </w:rPr>
        <w:t xml:space="preserve"> in the student’s possession.</w:t>
      </w:r>
      <w:r w:rsidR="006B292D">
        <w:rPr>
          <w:rFonts w:ascii="Arial" w:hAnsi="Arial" w:cs="Arial"/>
          <w:color w:val="333333"/>
          <w:sz w:val="20"/>
          <w:szCs w:val="20"/>
        </w:rPr>
        <w:t xml:space="preserve"> </w:t>
      </w:r>
      <w:r w:rsidR="006B292D" w:rsidRPr="006B292D">
        <w:rPr>
          <w:rFonts w:ascii="Arial" w:hAnsi="Arial" w:cs="Arial"/>
          <w:sz w:val="20"/>
          <w:szCs w:val="20"/>
        </w:rPr>
        <w:t xml:space="preserve">Mobile phones and electronic devices are to be away from the first bell of the school day, 8:35am, until the final bell at 3pm. </w:t>
      </w:r>
    </w:p>
    <w:p w14:paraId="2B759E47" w14:textId="77777777" w:rsidR="009C64A3" w:rsidRDefault="009C64A3" w:rsidP="0063579B">
      <w:pPr>
        <w:pStyle w:val="NormalWeb"/>
        <w:shd w:val="clear" w:color="auto" w:fill="FFFFFF"/>
        <w:spacing w:before="0" w:beforeAutospacing="0" w:after="150" w:afterAutospacing="0"/>
        <w:rPr>
          <w:rFonts w:ascii="Arial" w:hAnsi="Arial" w:cs="Arial"/>
          <w:b/>
          <w:bCs/>
          <w:color w:val="333333"/>
          <w:sz w:val="20"/>
          <w:szCs w:val="20"/>
        </w:rPr>
      </w:pPr>
    </w:p>
    <w:p w14:paraId="0006E08A" w14:textId="739B64C4" w:rsidR="006B292D" w:rsidRPr="006B292D" w:rsidRDefault="006B292D" w:rsidP="0063579B">
      <w:pPr>
        <w:pStyle w:val="NormalWeb"/>
        <w:shd w:val="clear" w:color="auto" w:fill="FFFFFF"/>
        <w:spacing w:before="0" w:beforeAutospacing="0" w:after="150" w:afterAutospacing="0"/>
        <w:rPr>
          <w:rFonts w:ascii="Arial" w:hAnsi="Arial" w:cs="Arial"/>
          <w:b/>
          <w:bCs/>
          <w:color w:val="333333"/>
          <w:sz w:val="20"/>
          <w:szCs w:val="20"/>
        </w:rPr>
      </w:pPr>
      <w:r w:rsidRPr="006B292D">
        <w:rPr>
          <w:rFonts w:ascii="Arial" w:hAnsi="Arial" w:cs="Arial"/>
          <w:b/>
          <w:bCs/>
          <w:color w:val="333333"/>
          <w:sz w:val="20"/>
          <w:szCs w:val="20"/>
        </w:rPr>
        <w:t>General Exemptions</w:t>
      </w:r>
    </w:p>
    <w:p w14:paraId="423E3A36" w14:textId="77777777" w:rsidR="006B292D" w:rsidRDefault="006B292D" w:rsidP="006B292D">
      <w:pPr>
        <w:rPr>
          <w:rFonts w:ascii="Arial" w:hAnsi="Arial" w:cs="Arial"/>
          <w:sz w:val="20"/>
          <w:szCs w:val="20"/>
        </w:rPr>
      </w:pPr>
      <w:r w:rsidRPr="006B292D">
        <w:rPr>
          <w:rFonts w:ascii="Arial" w:hAnsi="Arial" w:cs="Arial"/>
          <w:sz w:val="20"/>
          <w:szCs w:val="20"/>
        </w:rPr>
        <w:t>Mobile phones and electronic devices may be used</w:t>
      </w:r>
      <w:r>
        <w:rPr>
          <w:rFonts w:ascii="Arial" w:hAnsi="Arial" w:cs="Arial"/>
          <w:sz w:val="20"/>
          <w:szCs w:val="20"/>
        </w:rPr>
        <w:t>:</w:t>
      </w:r>
    </w:p>
    <w:p w14:paraId="7A40D974" w14:textId="55EADB7E" w:rsidR="00B0091C" w:rsidRPr="006B292D" w:rsidRDefault="006B292D" w:rsidP="006B292D">
      <w:pPr>
        <w:pStyle w:val="ListParagraph"/>
        <w:numPr>
          <w:ilvl w:val="0"/>
          <w:numId w:val="5"/>
        </w:numPr>
        <w:rPr>
          <w:rFonts w:ascii="Arial" w:hAnsi="Arial" w:cs="Arial"/>
          <w:sz w:val="20"/>
          <w:szCs w:val="20"/>
        </w:rPr>
      </w:pPr>
      <w:r w:rsidRPr="006B292D">
        <w:rPr>
          <w:rFonts w:ascii="Arial" w:hAnsi="Arial" w:cs="Arial"/>
          <w:sz w:val="20"/>
          <w:szCs w:val="20"/>
        </w:rPr>
        <w:t>on school grounds before 8:35 am and after 3 pm</w:t>
      </w:r>
    </w:p>
    <w:p w14:paraId="6E41ED83" w14:textId="0B9F6B92" w:rsidR="006B292D" w:rsidRDefault="006B292D" w:rsidP="006B292D">
      <w:pPr>
        <w:pStyle w:val="ListParagraph"/>
        <w:numPr>
          <w:ilvl w:val="0"/>
          <w:numId w:val="5"/>
        </w:numPr>
        <w:rPr>
          <w:rFonts w:ascii="Arial" w:hAnsi="Arial" w:cs="Arial"/>
          <w:sz w:val="20"/>
          <w:szCs w:val="20"/>
        </w:rPr>
      </w:pPr>
      <w:r>
        <w:rPr>
          <w:rFonts w:ascii="Arial" w:hAnsi="Arial" w:cs="Arial"/>
          <w:sz w:val="20"/>
          <w:szCs w:val="20"/>
        </w:rPr>
        <w:t>to make purchases at the Tuckshop, Uniform shop or to make payments at the office</w:t>
      </w:r>
    </w:p>
    <w:p w14:paraId="56765C8B" w14:textId="17B7466B" w:rsidR="006B292D" w:rsidRDefault="006B292D" w:rsidP="006B292D">
      <w:pPr>
        <w:pStyle w:val="ListParagraph"/>
        <w:numPr>
          <w:ilvl w:val="0"/>
          <w:numId w:val="5"/>
        </w:numPr>
        <w:rPr>
          <w:rFonts w:ascii="Arial" w:hAnsi="Arial" w:cs="Arial"/>
          <w:sz w:val="20"/>
          <w:szCs w:val="20"/>
        </w:rPr>
      </w:pPr>
      <w:r>
        <w:rPr>
          <w:rFonts w:ascii="Arial" w:hAnsi="Arial" w:cs="Arial"/>
          <w:sz w:val="20"/>
          <w:szCs w:val="20"/>
        </w:rPr>
        <w:t xml:space="preserve">in class for learning purposes under the direct instruction / supervision of the teacher. </w:t>
      </w:r>
    </w:p>
    <w:p w14:paraId="43BC6C3C" w14:textId="77777777" w:rsidR="009C64A3" w:rsidRDefault="009C64A3" w:rsidP="00F02AB8">
      <w:pPr>
        <w:rPr>
          <w:rFonts w:ascii="Arial" w:hAnsi="Arial" w:cs="Arial"/>
          <w:b/>
          <w:bCs/>
          <w:sz w:val="20"/>
          <w:szCs w:val="20"/>
        </w:rPr>
      </w:pPr>
    </w:p>
    <w:p w14:paraId="6EBADF62" w14:textId="1A7624D8" w:rsidR="00F02AB8" w:rsidRDefault="00F02AB8" w:rsidP="00F02AB8">
      <w:pPr>
        <w:rPr>
          <w:rFonts w:ascii="Arial" w:hAnsi="Arial" w:cs="Arial"/>
          <w:sz w:val="20"/>
          <w:szCs w:val="20"/>
        </w:rPr>
      </w:pPr>
      <w:r w:rsidRPr="00F02AB8">
        <w:rPr>
          <w:rFonts w:ascii="Arial" w:hAnsi="Arial" w:cs="Arial"/>
          <w:b/>
          <w:bCs/>
          <w:sz w:val="20"/>
          <w:szCs w:val="20"/>
        </w:rPr>
        <w:t>Requested exemptions</w:t>
      </w:r>
      <w:r w:rsidR="002914DD">
        <w:rPr>
          <w:rFonts w:ascii="Arial" w:hAnsi="Arial" w:cs="Arial"/>
          <w:b/>
          <w:bCs/>
          <w:sz w:val="20"/>
          <w:szCs w:val="20"/>
        </w:rPr>
        <w:t xml:space="preserve"> are </w:t>
      </w:r>
      <w:r w:rsidR="002914DD">
        <w:rPr>
          <w:rFonts w:ascii="Arial" w:hAnsi="Arial" w:cs="Arial"/>
          <w:sz w:val="20"/>
          <w:szCs w:val="20"/>
        </w:rPr>
        <w:t xml:space="preserve">made </w:t>
      </w:r>
      <w:r w:rsidR="009C64A3">
        <w:rPr>
          <w:rFonts w:ascii="Arial" w:hAnsi="Arial" w:cs="Arial"/>
          <w:sz w:val="20"/>
          <w:szCs w:val="20"/>
        </w:rPr>
        <w:t xml:space="preserve">by parents / carers </w:t>
      </w:r>
      <w:r w:rsidR="002914DD">
        <w:rPr>
          <w:rFonts w:ascii="Arial" w:hAnsi="Arial" w:cs="Arial"/>
          <w:sz w:val="20"/>
          <w:szCs w:val="20"/>
        </w:rPr>
        <w:t>using the ‘Request for exemption’ form</w:t>
      </w:r>
      <w:r w:rsidR="009C64A3">
        <w:rPr>
          <w:rFonts w:ascii="Arial" w:hAnsi="Arial" w:cs="Arial"/>
          <w:sz w:val="20"/>
          <w:szCs w:val="20"/>
        </w:rPr>
        <w:t xml:space="preserve">, available from the Student Services Office. Exemptions include </w:t>
      </w:r>
      <w:r w:rsidR="002914DD">
        <w:rPr>
          <w:rFonts w:ascii="Arial" w:hAnsi="Arial" w:cs="Arial"/>
          <w:sz w:val="20"/>
          <w:szCs w:val="20"/>
        </w:rPr>
        <w:t>the following grounds:</w:t>
      </w:r>
    </w:p>
    <w:p w14:paraId="4AA5DC68" w14:textId="38EA42CA" w:rsidR="00F02AB8" w:rsidRPr="00F02AB8" w:rsidRDefault="00F02AB8" w:rsidP="00F02AB8">
      <w:pPr>
        <w:pStyle w:val="ListParagraph"/>
        <w:numPr>
          <w:ilvl w:val="0"/>
          <w:numId w:val="6"/>
        </w:numPr>
        <w:rPr>
          <w:rFonts w:ascii="Arial" w:hAnsi="Arial" w:cs="Arial"/>
          <w:sz w:val="20"/>
          <w:szCs w:val="20"/>
        </w:rPr>
      </w:pPr>
      <w:r w:rsidRPr="00F02AB8">
        <w:rPr>
          <w:rFonts w:ascii="Arial" w:hAnsi="Arial" w:cs="Arial"/>
          <w:sz w:val="20"/>
          <w:szCs w:val="20"/>
        </w:rPr>
        <w:t xml:space="preserve">Medical </w:t>
      </w:r>
    </w:p>
    <w:p w14:paraId="0E1115C7" w14:textId="67490FCF" w:rsidR="00F02AB8" w:rsidRPr="00F02AB8" w:rsidRDefault="00F02AB8" w:rsidP="00F02AB8">
      <w:pPr>
        <w:pStyle w:val="ListParagraph"/>
        <w:numPr>
          <w:ilvl w:val="0"/>
          <w:numId w:val="6"/>
        </w:numPr>
        <w:rPr>
          <w:rFonts w:ascii="Arial" w:hAnsi="Arial" w:cs="Arial"/>
          <w:sz w:val="20"/>
          <w:szCs w:val="20"/>
        </w:rPr>
      </w:pPr>
      <w:r w:rsidRPr="00F02AB8">
        <w:rPr>
          <w:rFonts w:ascii="Arial" w:hAnsi="Arial" w:cs="Arial"/>
          <w:sz w:val="20"/>
          <w:szCs w:val="20"/>
        </w:rPr>
        <w:t>Translation</w:t>
      </w:r>
    </w:p>
    <w:p w14:paraId="78F062F8" w14:textId="4BF131A6" w:rsidR="00F02AB8" w:rsidRPr="00F02AB8" w:rsidRDefault="00F02AB8" w:rsidP="00F02AB8">
      <w:pPr>
        <w:pStyle w:val="ListParagraph"/>
        <w:numPr>
          <w:ilvl w:val="0"/>
          <w:numId w:val="6"/>
        </w:numPr>
        <w:rPr>
          <w:rFonts w:ascii="Arial" w:hAnsi="Arial" w:cs="Arial"/>
          <w:sz w:val="20"/>
          <w:szCs w:val="20"/>
        </w:rPr>
      </w:pPr>
      <w:r w:rsidRPr="00F02AB8">
        <w:rPr>
          <w:rFonts w:ascii="Arial" w:hAnsi="Arial" w:cs="Arial"/>
          <w:sz w:val="20"/>
          <w:szCs w:val="20"/>
        </w:rPr>
        <w:t xml:space="preserve">Students with a disability </w:t>
      </w:r>
    </w:p>
    <w:p w14:paraId="7F0A9899" w14:textId="7B145D5D" w:rsidR="00F02AB8" w:rsidRDefault="00F02AB8" w:rsidP="00F02AB8">
      <w:pPr>
        <w:pStyle w:val="ListParagraph"/>
        <w:numPr>
          <w:ilvl w:val="0"/>
          <w:numId w:val="6"/>
        </w:numPr>
        <w:rPr>
          <w:rFonts w:ascii="Arial" w:hAnsi="Arial" w:cs="Arial"/>
          <w:sz w:val="20"/>
          <w:szCs w:val="20"/>
        </w:rPr>
      </w:pPr>
      <w:r w:rsidRPr="00F02AB8">
        <w:rPr>
          <w:rFonts w:ascii="Arial" w:hAnsi="Arial" w:cs="Arial"/>
          <w:sz w:val="20"/>
          <w:szCs w:val="20"/>
        </w:rPr>
        <w:t>Student is a parent / primary carer</w:t>
      </w:r>
    </w:p>
    <w:p w14:paraId="574EB2EB" w14:textId="662296DD" w:rsidR="009C64A3" w:rsidRPr="009C64A3" w:rsidRDefault="009C64A3" w:rsidP="009C64A3">
      <w:pPr>
        <w:rPr>
          <w:rFonts w:ascii="Arial" w:hAnsi="Arial" w:cs="Arial"/>
          <w:sz w:val="20"/>
          <w:szCs w:val="20"/>
        </w:rPr>
      </w:pPr>
      <w:r>
        <w:rPr>
          <w:rFonts w:ascii="Arial" w:hAnsi="Arial" w:cs="Arial"/>
          <w:sz w:val="20"/>
          <w:szCs w:val="20"/>
        </w:rPr>
        <w:t>Relevant evidence</w:t>
      </w:r>
      <w:r w:rsidR="004D12E3">
        <w:rPr>
          <w:rFonts w:ascii="Arial" w:hAnsi="Arial" w:cs="Arial"/>
          <w:sz w:val="20"/>
          <w:szCs w:val="20"/>
        </w:rPr>
        <w:t xml:space="preserve"> </w:t>
      </w:r>
      <w:proofErr w:type="spellStart"/>
      <w:proofErr w:type="gramStart"/>
      <w:r w:rsidR="004D12E3">
        <w:rPr>
          <w:rFonts w:ascii="Arial" w:hAnsi="Arial" w:cs="Arial"/>
          <w:sz w:val="20"/>
          <w:szCs w:val="20"/>
        </w:rPr>
        <w:t>eg</w:t>
      </w:r>
      <w:proofErr w:type="spellEnd"/>
      <w:proofErr w:type="gramEnd"/>
      <w:r w:rsidR="004D12E3">
        <w:rPr>
          <w:rFonts w:ascii="Arial" w:hAnsi="Arial" w:cs="Arial"/>
          <w:sz w:val="20"/>
          <w:szCs w:val="20"/>
        </w:rPr>
        <w:t xml:space="preserve"> medical certificate, will</w:t>
      </w:r>
      <w:r>
        <w:rPr>
          <w:rFonts w:ascii="Arial" w:hAnsi="Arial" w:cs="Arial"/>
          <w:sz w:val="20"/>
          <w:szCs w:val="20"/>
        </w:rPr>
        <w:t xml:space="preserve"> need to be provided and each request will be considered individually</w:t>
      </w:r>
      <w:r w:rsidR="004D12E3">
        <w:rPr>
          <w:rFonts w:ascii="Arial" w:hAnsi="Arial" w:cs="Arial"/>
          <w:sz w:val="20"/>
          <w:szCs w:val="20"/>
        </w:rPr>
        <w:t>.</w:t>
      </w:r>
      <w:r>
        <w:rPr>
          <w:rFonts w:ascii="Arial" w:hAnsi="Arial" w:cs="Arial"/>
          <w:sz w:val="20"/>
          <w:szCs w:val="20"/>
        </w:rPr>
        <w:t xml:space="preserve"> </w:t>
      </w:r>
      <w:r w:rsidR="004D12E3">
        <w:rPr>
          <w:rFonts w:ascii="Arial" w:hAnsi="Arial" w:cs="Arial"/>
          <w:sz w:val="20"/>
          <w:szCs w:val="20"/>
        </w:rPr>
        <w:t>A</w:t>
      </w:r>
      <w:r>
        <w:rPr>
          <w:rFonts w:ascii="Arial" w:hAnsi="Arial" w:cs="Arial"/>
          <w:sz w:val="20"/>
          <w:szCs w:val="20"/>
        </w:rPr>
        <w:t xml:space="preserve">pproval </w:t>
      </w:r>
      <w:r w:rsidR="004D12E3">
        <w:rPr>
          <w:rFonts w:ascii="Arial" w:hAnsi="Arial" w:cs="Arial"/>
          <w:sz w:val="20"/>
          <w:szCs w:val="20"/>
        </w:rPr>
        <w:t xml:space="preserve">of request </w:t>
      </w:r>
      <w:r>
        <w:rPr>
          <w:rFonts w:ascii="Arial" w:hAnsi="Arial" w:cs="Arial"/>
          <w:sz w:val="20"/>
          <w:szCs w:val="20"/>
        </w:rPr>
        <w:t>is not automatic. Parents / carers will be advised of the outcome of their request in writing.</w:t>
      </w:r>
    </w:p>
    <w:p w14:paraId="5AD5A32D" w14:textId="77777777" w:rsidR="009C64A3" w:rsidRDefault="009C64A3" w:rsidP="00C26660">
      <w:pPr>
        <w:rPr>
          <w:rFonts w:ascii="Arial" w:hAnsi="Arial" w:cs="Arial"/>
          <w:b/>
          <w:bCs/>
        </w:rPr>
      </w:pPr>
    </w:p>
    <w:p w14:paraId="0C4D7E22" w14:textId="2F0E8373" w:rsidR="00C26660" w:rsidRPr="00AA2853" w:rsidRDefault="00C26660" w:rsidP="00C26660">
      <w:pPr>
        <w:rPr>
          <w:b/>
          <w:bCs/>
        </w:rPr>
      </w:pPr>
      <w:r w:rsidRPr="00AA2853">
        <w:rPr>
          <w:rFonts w:ascii="Arial" w:hAnsi="Arial" w:cs="Arial"/>
          <w:b/>
          <w:bCs/>
        </w:rPr>
        <w:t>Electronic Devices Policy in practice</w:t>
      </w:r>
    </w:p>
    <w:p w14:paraId="429FBF4A" w14:textId="65BA5F62" w:rsidR="009C64A3" w:rsidRPr="009C64A3" w:rsidRDefault="009C64A3" w:rsidP="002914DD">
      <w:pPr>
        <w:rPr>
          <w:rFonts w:ascii="Arial" w:hAnsi="Arial" w:cs="Arial"/>
        </w:rPr>
      </w:pPr>
      <w:r w:rsidRPr="009C64A3">
        <w:rPr>
          <w:rFonts w:ascii="Arial" w:hAnsi="Arial" w:cs="Arial"/>
        </w:rPr>
        <w:t xml:space="preserve">Where </w:t>
      </w:r>
      <w:proofErr w:type="gramStart"/>
      <w:r>
        <w:rPr>
          <w:rFonts w:ascii="Arial" w:hAnsi="Arial" w:cs="Arial"/>
        </w:rPr>
        <w:t>a device / devices</w:t>
      </w:r>
      <w:proofErr w:type="gramEnd"/>
      <w:r>
        <w:rPr>
          <w:rFonts w:ascii="Arial" w:hAnsi="Arial" w:cs="Arial"/>
        </w:rPr>
        <w:t xml:space="preserve"> is / are </w:t>
      </w:r>
      <w:r w:rsidRPr="000F71D0">
        <w:rPr>
          <w:rFonts w:ascii="Arial" w:hAnsi="Arial" w:cs="Arial"/>
        </w:rPr>
        <w:t>visually and or audibly detected</w:t>
      </w:r>
      <w:r>
        <w:rPr>
          <w:rFonts w:ascii="Arial" w:hAnsi="Arial" w:cs="Arial"/>
        </w:rPr>
        <w:t>, then:</w:t>
      </w:r>
    </w:p>
    <w:p w14:paraId="722F70FE" w14:textId="77777777" w:rsidR="009C64A3" w:rsidRPr="000F71D0" w:rsidRDefault="009C64A3" w:rsidP="009C64A3">
      <w:pPr>
        <w:pStyle w:val="ListParagraph"/>
        <w:numPr>
          <w:ilvl w:val="0"/>
          <w:numId w:val="7"/>
        </w:numPr>
        <w:spacing w:line="480" w:lineRule="auto"/>
        <w:rPr>
          <w:rFonts w:ascii="Arial" w:hAnsi="Arial" w:cs="Arial"/>
        </w:rPr>
      </w:pPr>
      <w:r w:rsidRPr="000F71D0">
        <w:rPr>
          <w:rFonts w:ascii="Arial" w:hAnsi="Arial" w:cs="Arial"/>
        </w:rPr>
        <w:t>Student is referred to Student Services to hand the device / s in</w:t>
      </w:r>
    </w:p>
    <w:p w14:paraId="4D7F3F8D" w14:textId="77777777" w:rsidR="009C64A3" w:rsidRDefault="009C64A3" w:rsidP="009C64A3">
      <w:pPr>
        <w:pStyle w:val="ListParagraph"/>
        <w:numPr>
          <w:ilvl w:val="0"/>
          <w:numId w:val="7"/>
        </w:numPr>
        <w:spacing w:line="480" w:lineRule="auto"/>
        <w:rPr>
          <w:rFonts w:ascii="Arial" w:hAnsi="Arial" w:cs="Arial"/>
        </w:rPr>
      </w:pPr>
      <w:r>
        <w:rPr>
          <w:rFonts w:ascii="Arial" w:hAnsi="Arial" w:cs="Arial"/>
        </w:rPr>
        <w:t>Student attends Student Services and hands in device / devices</w:t>
      </w:r>
    </w:p>
    <w:p w14:paraId="25B5F55E" w14:textId="77777777" w:rsidR="009C64A3" w:rsidRDefault="009C64A3" w:rsidP="009C64A3">
      <w:pPr>
        <w:pStyle w:val="ListParagraph"/>
        <w:numPr>
          <w:ilvl w:val="0"/>
          <w:numId w:val="7"/>
        </w:numPr>
        <w:spacing w:line="480" w:lineRule="auto"/>
        <w:rPr>
          <w:rFonts w:ascii="Arial" w:hAnsi="Arial" w:cs="Arial"/>
        </w:rPr>
      </w:pPr>
      <w:r>
        <w:rPr>
          <w:rFonts w:ascii="Arial" w:hAnsi="Arial" w:cs="Arial"/>
        </w:rPr>
        <w:t xml:space="preserve">Device / s is / are logged, labelled and securely stored for collection </w:t>
      </w:r>
      <w:r w:rsidRPr="009C64A3">
        <w:rPr>
          <w:rFonts w:ascii="Arial" w:hAnsi="Arial" w:cs="Arial"/>
          <w:b/>
          <w:bCs/>
        </w:rPr>
        <w:t>after 3pm and before 4pm</w:t>
      </w:r>
    </w:p>
    <w:p w14:paraId="4174ABAC" w14:textId="6810A17D" w:rsidR="009C64A3" w:rsidRPr="009C64A3" w:rsidRDefault="009C64A3" w:rsidP="00005CAC">
      <w:pPr>
        <w:pStyle w:val="ListParagraph"/>
        <w:numPr>
          <w:ilvl w:val="0"/>
          <w:numId w:val="7"/>
        </w:numPr>
        <w:spacing w:line="480" w:lineRule="auto"/>
        <w:rPr>
          <w:rFonts w:ascii="Arial" w:hAnsi="Arial" w:cs="Arial"/>
          <w:b/>
          <w:bCs/>
          <w:sz w:val="24"/>
          <w:szCs w:val="24"/>
        </w:rPr>
      </w:pPr>
      <w:r w:rsidRPr="009C64A3">
        <w:rPr>
          <w:rFonts w:ascii="Arial" w:hAnsi="Arial" w:cs="Arial"/>
        </w:rPr>
        <w:t xml:space="preserve">The student is issued with a receipt which will </w:t>
      </w:r>
      <w:r w:rsidRPr="009C64A3">
        <w:rPr>
          <w:rFonts w:ascii="Arial" w:hAnsi="Arial" w:cs="Arial"/>
        </w:rPr>
        <w:t>need to be produced to collect the item / s</w:t>
      </w:r>
      <w:r>
        <w:rPr>
          <w:rFonts w:ascii="Arial" w:hAnsi="Arial" w:cs="Arial"/>
        </w:rPr>
        <w:t>.</w:t>
      </w:r>
    </w:p>
    <w:p w14:paraId="04CFA522" w14:textId="77777777" w:rsidR="004D12E3" w:rsidRDefault="009C64A3" w:rsidP="004D12E3">
      <w:pPr>
        <w:spacing w:line="480" w:lineRule="auto"/>
        <w:rPr>
          <w:rFonts w:ascii="Arial" w:hAnsi="Arial" w:cs="Arial"/>
          <w:b/>
          <w:bCs/>
        </w:rPr>
      </w:pPr>
      <w:r w:rsidRPr="004D12E3">
        <w:rPr>
          <w:rFonts w:ascii="Arial" w:hAnsi="Arial" w:cs="Arial"/>
          <w:b/>
          <w:bCs/>
        </w:rPr>
        <w:t xml:space="preserve">Students are not permitted to leave class </w:t>
      </w:r>
      <w:r w:rsidR="004D12E3" w:rsidRPr="004D12E3">
        <w:rPr>
          <w:rFonts w:ascii="Arial" w:hAnsi="Arial" w:cs="Arial"/>
          <w:b/>
          <w:bCs/>
        </w:rPr>
        <w:t xml:space="preserve">prior to 3pm </w:t>
      </w:r>
      <w:r w:rsidRPr="004D12E3">
        <w:rPr>
          <w:rFonts w:ascii="Arial" w:hAnsi="Arial" w:cs="Arial"/>
          <w:b/>
          <w:bCs/>
        </w:rPr>
        <w:t>to collect their device /s.</w:t>
      </w:r>
    </w:p>
    <w:p w14:paraId="1DE6D7E2" w14:textId="4B732CED" w:rsidR="00A46916" w:rsidRPr="00A46916" w:rsidRDefault="009C64A3" w:rsidP="004D12E3">
      <w:pPr>
        <w:spacing w:line="480" w:lineRule="auto"/>
        <w:rPr>
          <w:rFonts w:ascii="Arial" w:hAnsi="Arial" w:cs="Arial"/>
        </w:rPr>
      </w:pPr>
      <w:r w:rsidRPr="009C64A3">
        <w:rPr>
          <w:rFonts w:ascii="Arial" w:hAnsi="Arial" w:cs="Arial"/>
        </w:rPr>
        <w:t xml:space="preserve">Management of </w:t>
      </w:r>
      <w:r>
        <w:rPr>
          <w:rFonts w:ascii="Arial" w:hAnsi="Arial" w:cs="Arial"/>
        </w:rPr>
        <w:t xml:space="preserve">device related transgressions will be in accordance with the Trinity Bay State High </w:t>
      </w:r>
      <w:proofErr w:type="gramStart"/>
      <w:r>
        <w:rPr>
          <w:rFonts w:ascii="Arial" w:hAnsi="Arial" w:cs="Arial"/>
        </w:rPr>
        <w:t>School  Student</w:t>
      </w:r>
      <w:proofErr w:type="gramEnd"/>
      <w:r>
        <w:rPr>
          <w:rFonts w:ascii="Arial" w:hAnsi="Arial" w:cs="Arial"/>
        </w:rPr>
        <w:t xml:space="preserve"> Code of Conduct. School based consequences potentially including suspension from school, may </w:t>
      </w:r>
      <w:r w:rsidR="004D12E3">
        <w:rPr>
          <w:rFonts w:ascii="Arial" w:hAnsi="Arial" w:cs="Arial"/>
        </w:rPr>
        <w:t>apply.</w:t>
      </w:r>
    </w:p>
    <w:sectPr w:rsidR="00A46916" w:rsidRPr="00A46916" w:rsidSect="008534B6">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52B2A" w14:textId="77777777" w:rsidR="005B750D" w:rsidRDefault="005B750D" w:rsidP="005B750D">
      <w:pPr>
        <w:spacing w:after="0" w:line="240" w:lineRule="auto"/>
      </w:pPr>
      <w:r>
        <w:separator/>
      </w:r>
    </w:p>
  </w:endnote>
  <w:endnote w:type="continuationSeparator" w:id="0">
    <w:p w14:paraId="0BE95674" w14:textId="77777777" w:rsidR="005B750D" w:rsidRDefault="005B750D" w:rsidP="005B7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14F78" w14:textId="77777777" w:rsidR="005B750D" w:rsidRDefault="005B7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7AD54" w14:textId="77777777" w:rsidR="005B750D" w:rsidRDefault="005B75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61A78" w14:textId="77777777" w:rsidR="005B750D" w:rsidRDefault="005B7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49730" w14:textId="77777777" w:rsidR="005B750D" w:rsidRDefault="005B750D" w:rsidP="005B750D">
      <w:pPr>
        <w:spacing w:after="0" w:line="240" w:lineRule="auto"/>
      </w:pPr>
      <w:r>
        <w:separator/>
      </w:r>
    </w:p>
  </w:footnote>
  <w:footnote w:type="continuationSeparator" w:id="0">
    <w:p w14:paraId="1E627C52" w14:textId="77777777" w:rsidR="005B750D" w:rsidRDefault="005B750D" w:rsidP="005B7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21F4A" w14:textId="77777777" w:rsidR="005B750D" w:rsidRDefault="005B75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02148"/>
      <w:docPartObj>
        <w:docPartGallery w:val="Watermarks"/>
        <w:docPartUnique/>
      </w:docPartObj>
    </w:sdtPr>
    <w:sdtEndPr/>
    <w:sdtContent>
      <w:p w14:paraId="6FD93625" w14:textId="4B4F6F68" w:rsidR="005B750D" w:rsidRDefault="004D12E3">
        <w:pPr>
          <w:pStyle w:val="Header"/>
        </w:pPr>
        <w:r>
          <w:rPr>
            <w:noProof/>
          </w:rPr>
          <w:pict w14:anchorId="55825C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BA29A" w14:textId="77777777" w:rsidR="005B750D" w:rsidRDefault="005B75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DE2"/>
    <w:multiLevelType w:val="hybridMultilevel"/>
    <w:tmpl w:val="79A66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D41B10"/>
    <w:multiLevelType w:val="hybridMultilevel"/>
    <w:tmpl w:val="B652EF06"/>
    <w:lvl w:ilvl="0" w:tplc="0C09000D">
      <w:start w:val="1"/>
      <w:numFmt w:val="bullet"/>
      <w:lvlText w:val=""/>
      <w:lvlJc w:val="left"/>
      <w:pPr>
        <w:ind w:left="784" w:hanging="360"/>
      </w:pPr>
      <w:rPr>
        <w:rFonts w:ascii="Wingdings" w:hAnsi="Wingdings"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2" w15:restartNumberingAfterBreak="0">
    <w:nsid w:val="0E2A057E"/>
    <w:multiLevelType w:val="hybridMultilevel"/>
    <w:tmpl w:val="D0969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C45E49"/>
    <w:multiLevelType w:val="hybridMultilevel"/>
    <w:tmpl w:val="E3CED7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852CC6"/>
    <w:multiLevelType w:val="hybridMultilevel"/>
    <w:tmpl w:val="CE2E3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4E26D3"/>
    <w:multiLevelType w:val="hybridMultilevel"/>
    <w:tmpl w:val="49629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474108"/>
    <w:multiLevelType w:val="hybridMultilevel"/>
    <w:tmpl w:val="30F45DC2"/>
    <w:lvl w:ilvl="0" w:tplc="0C09000D">
      <w:start w:val="1"/>
      <w:numFmt w:val="bullet"/>
      <w:lvlText w:val=""/>
      <w:lvlJc w:val="left"/>
      <w:pPr>
        <w:ind w:left="785"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634C1C04"/>
    <w:multiLevelType w:val="hybridMultilevel"/>
    <w:tmpl w:val="0D3E61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367" w:hanging="360"/>
      </w:pPr>
      <w:rPr>
        <w:rFonts w:ascii="Courier New" w:hAnsi="Courier New" w:cs="Courier New" w:hint="default"/>
      </w:rPr>
    </w:lvl>
    <w:lvl w:ilvl="2" w:tplc="0C090005" w:tentative="1">
      <w:start w:val="1"/>
      <w:numFmt w:val="bullet"/>
      <w:lvlText w:val=""/>
      <w:lvlJc w:val="left"/>
      <w:pPr>
        <w:ind w:left="4087" w:hanging="360"/>
      </w:pPr>
      <w:rPr>
        <w:rFonts w:ascii="Wingdings" w:hAnsi="Wingdings" w:hint="default"/>
      </w:rPr>
    </w:lvl>
    <w:lvl w:ilvl="3" w:tplc="0C090001" w:tentative="1">
      <w:start w:val="1"/>
      <w:numFmt w:val="bullet"/>
      <w:lvlText w:val=""/>
      <w:lvlJc w:val="left"/>
      <w:pPr>
        <w:ind w:left="4807" w:hanging="360"/>
      </w:pPr>
      <w:rPr>
        <w:rFonts w:ascii="Symbol" w:hAnsi="Symbol" w:hint="default"/>
      </w:rPr>
    </w:lvl>
    <w:lvl w:ilvl="4" w:tplc="0C090003" w:tentative="1">
      <w:start w:val="1"/>
      <w:numFmt w:val="bullet"/>
      <w:lvlText w:val="o"/>
      <w:lvlJc w:val="left"/>
      <w:pPr>
        <w:ind w:left="5527" w:hanging="360"/>
      </w:pPr>
      <w:rPr>
        <w:rFonts w:ascii="Courier New" w:hAnsi="Courier New" w:cs="Courier New" w:hint="default"/>
      </w:rPr>
    </w:lvl>
    <w:lvl w:ilvl="5" w:tplc="0C090005" w:tentative="1">
      <w:start w:val="1"/>
      <w:numFmt w:val="bullet"/>
      <w:lvlText w:val=""/>
      <w:lvlJc w:val="left"/>
      <w:pPr>
        <w:ind w:left="6247" w:hanging="360"/>
      </w:pPr>
      <w:rPr>
        <w:rFonts w:ascii="Wingdings" w:hAnsi="Wingdings" w:hint="default"/>
      </w:rPr>
    </w:lvl>
    <w:lvl w:ilvl="6" w:tplc="0C090001" w:tentative="1">
      <w:start w:val="1"/>
      <w:numFmt w:val="bullet"/>
      <w:lvlText w:val=""/>
      <w:lvlJc w:val="left"/>
      <w:pPr>
        <w:ind w:left="6967" w:hanging="360"/>
      </w:pPr>
      <w:rPr>
        <w:rFonts w:ascii="Symbol" w:hAnsi="Symbol" w:hint="default"/>
      </w:rPr>
    </w:lvl>
    <w:lvl w:ilvl="7" w:tplc="0C090003" w:tentative="1">
      <w:start w:val="1"/>
      <w:numFmt w:val="bullet"/>
      <w:lvlText w:val="o"/>
      <w:lvlJc w:val="left"/>
      <w:pPr>
        <w:ind w:left="7687" w:hanging="360"/>
      </w:pPr>
      <w:rPr>
        <w:rFonts w:ascii="Courier New" w:hAnsi="Courier New" w:cs="Courier New" w:hint="default"/>
      </w:rPr>
    </w:lvl>
    <w:lvl w:ilvl="8" w:tplc="0C090005" w:tentative="1">
      <w:start w:val="1"/>
      <w:numFmt w:val="bullet"/>
      <w:lvlText w:val=""/>
      <w:lvlJc w:val="left"/>
      <w:pPr>
        <w:ind w:left="8407"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AFB"/>
    <w:rsid w:val="00065AFB"/>
    <w:rsid w:val="00085AC2"/>
    <w:rsid w:val="000F71D0"/>
    <w:rsid w:val="001E36B0"/>
    <w:rsid w:val="002914DD"/>
    <w:rsid w:val="002E0F5A"/>
    <w:rsid w:val="002E56E1"/>
    <w:rsid w:val="00324C00"/>
    <w:rsid w:val="003579B7"/>
    <w:rsid w:val="00372FF3"/>
    <w:rsid w:val="00431DB5"/>
    <w:rsid w:val="004D12E3"/>
    <w:rsid w:val="00514C99"/>
    <w:rsid w:val="00555568"/>
    <w:rsid w:val="00566DC6"/>
    <w:rsid w:val="005677D5"/>
    <w:rsid w:val="005B750D"/>
    <w:rsid w:val="0063579B"/>
    <w:rsid w:val="006B292D"/>
    <w:rsid w:val="008471AC"/>
    <w:rsid w:val="008534B6"/>
    <w:rsid w:val="009C64A3"/>
    <w:rsid w:val="009D155D"/>
    <w:rsid w:val="00A46916"/>
    <w:rsid w:val="00AA2853"/>
    <w:rsid w:val="00B0091C"/>
    <w:rsid w:val="00B96EE0"/>
    <w:rsid w:val="00BA0540"/>
    <w:rsid w:val="00BF1E50"/>
    <w:rsid w:val="00C26660"/>
    <w:rsid w:val="00C37CE6"/>
    <w:rsid w:val="00CC3328"/>
    <w:rsid w:val="00D04BE9"/>
    <w:rsid w:val="00D17516"/>
    <w:rsid w:val="00D34588"/>
    <w:rsid w:val="00D5217E"/>
    <w:rsid w:val="00E35ABB"/>
    <w:rsid w:val="00E80A22"/>
    <w:rsid w:val="00F00CA1"/>
    <w:rsid w:val="00F02AB8"/>
    <w:rsid w:val="00F32AA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1C8F23"/>
  <w15:chartTrackingRefBased/>
  <w15:docId w15:val="{70BF044A-9B03-4DA9-B31A-53F5E1B6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CA1"/>
    <w:pPr>
      <w:ind w:left="720"/>
      <w:contextualSpacing/>
    </w:pPr>
  </w:style>
  <w:style w:type="paragraph" w:styleId="NormalWeb">
    <w:name w:val="Normal (Web)"/>
    <w:basedOn w:val="Normal"/>
    <w:uiPriority w:val="99"/>
    <w:semiHidden/>
    <w:unhideWhenUsed/>
    <w:rsid w:val="006357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579B"/>
    <w:rPr>
      <w:b/>
      <w:bCs/>
    </w:rPr>
  </w:style>
  <w:style w:type="paragraph" w:styleId="Header">
    <w:name w:val="header"/>
    <w:basedOn w:val="Normal"/>
    <w:link w:val="HeaderChar"/>
    <w:uiPriority w:val="99"/>
    <w:unhideWhenUsed/>
    <w:rsid w:val="005B7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50D"/>
  </w:style>
  <w:style w:type="paragraph" w:styleId="Footer">
    <w:name w:val="footer"/>
    <w:basedOn w:val="Normal"/>
    <w:link w:val="FooterChar"/>
    <w:uiPriority w:val="99"/>
    <w:unhideWhenUsed/>
    <w:rsid w:val="005B7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6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4B07A5876E564BA93C374DB22FCDAD" ma:contentTypeVersion="12" ma:contentTypeDescription="Create a new document." ma:contentTypeScope="" ma:versionID="7479802adf203192aa6da3a207b46d68">
  <xsd:schema xmlns:xsd="http://www.w3.org/2001/XMLSchema" xmlns:xs="http://www.w3.org/2001/XMLSchema" xmlns:p="http://schemas.microsoft.com/office/2006/metadata/properties" xmlns:ns1="http://schemas.microsoft.com/sharepoint/v3" xmlns:ns2="5f57b173-46d8-4320-8f8f-843acd23488e" targetNamespace="http://schemas.microsoft.com/office/2006/metadata/properties" ma:root="true" ma:fieldsID="e802ca5a6e62b0bfafd824c72083d083" ns1:_="" ns2:_="">
    <xsd:import namespace="http://schemas.microsoft.com/sharepoint/v3"/>
    <xsd:import namespace="5f57b173-46d8-4320-8f8f-843acd23488e"/>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57b173-46d8-4320-8f8f-843acd23488e"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uthor xmlns="5f57b173-46d8-4320-8f8f-843acd23488e">
      <UserInfo>
        <DisplayName>ROLT, Finn</DisplayName>
        <AccountId>95</AccountId>
        <AccountType/>
      </UserInfo>
    </PPContentAuthor>
    <PPModeratedBy xmlns="5f57b173-46d8-4320-8f8f-843acd23488e">
      <UserInfo>
        <DisplayName>ROLT, Finn</DisplayName>
        <AccountId>95</AccountId>
        <AccountType/>
      </UserInfo>
    </PPModeratedBy>
    <PPPublishedNotificationAddresses xmlns="5f57b173-46d8-4320-8f8f-843acd23488e" xsi:nil="true"/>
    <PPModeratedDate xmlns="5f57b173-46d8-4320-8f8f-843acd23488e">2024-01-18T06:12:02+00:00</PPModeratedDate>
    <PPContentApprover xmlns="5f57b173-46d8-4320-8f8f-843acd23488e">
      <UserInfo>
        <DisplayName>ROLT, Finn</DisplayName>
        <AccountId>95</AccountId>
        <AccountType/>
      </UserInfo>
    </PPContentApprover>
    <PPReviewDate xmlns="5f57b173-46d8-4320-8f8f-843acd23488e" xsi:nil="true"/>
    <PPReferenceNumber xmlns="5f57b173-46d8-4320-8f8f-843acd23488e" xsi:nil="true"/>
    <PPContentOwner xmlns="5f57b173-46d8-4320-8f8f-843acd23488e">
      <UserInfo>
        <DisplayName>ROLT, Finn</DisplayName>
        <AccountId>95</AccountId>
        <AccountType/>
      </UserInfo>
    </PPContentOwner>
    <PPLastReviewedDate xmlns="5f57b173-46d8-4320-8f8f-843acd23488e">2024-01-18T06:12:02+00:00</PPLastReviewedDate>
    <PublishingExpirationDate xmlns="http://schemas.microsoft.com/sharepoint/v3" xsi:nil="true"/>
    <PPSubmittedBy xmlns="5f57b173-46d8-4320-8f8f-843acd23488e">
      <UserInfo>
        <DisplayName>ROLT, Finn</DisplayName>
        <AccountId>95</AccountId>
        <AccountType/>
      </UserInfo>
    </PPSubmittedBy>
    <PPLastReviewedBy xmlns="5f57b173-46d8-4320-8f8f-843acd23488e">
      <UserInfo>
        <DisplayName>ROLT, Finn</DisplayName>
        <AccountId>95</AccountId>
        <AccountType/>
      </UserInfo>
    </PPLastReviewedBy>
    <PublishingStartDate xmlns="http://schemas.microsoft.com/sharepoint/v3" xsi:nil="true"/>
    <PPSubmittedDate xmlns="5f57b173-46d8-4320-8f8f-843acd23488e">2024-01-18T06:11:37+00:00</PPSubmittedDate>
  </documentManagement>
</p:properties>
</file>

<file path=customXml/itemProps1.xml><?xml version="1.0" encoding="utf-8"?>
<ds:datastoreItem xmlns:ds="http://schemas.openxmlformats.org/officeDocument/2006/customXml" ds:itemID="{610BEF9E-C326-41BD-88AA-085CDFA77B60}"/>
</file>

<file path=customXml/itemProps2.xml><?xml version="1.0" encoding="utf-8"?>
<ds:datastoreItem xmlns:ds="http://schemas.openxmlformats.org/officeDocument/2006/customXml" ds:itemID="{80EB9074-F1ED-4171-8766-CDAE4390FB61}"/>
</file>

<file path=customXml/itemProps3.xml><?xml version="1.0" encoding="utf-8"?>
<ds:datastoreItem xmlns:ds="http://schemas.openxmlformats.org/officeDocument/2006/customXml" ds:itemID="{F3A7B1D9-0AC6-4356-B0D8-0EDB9ED6EC1E}"/>
</file>

<file path=docProps/app.xml><?xml version="1.0" encoding="utf-8"?>
<Properties xmlns="http://schemas.openxmlformats.org/officeDocument/2006/extended-properties" xmlns:vt="http://schemas.openxmlformats.org/officeDocument/2006/docPropsVTypes">
  <Template>Normal.dotm</Template>
  <TotalTime>336</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Devices Policy  - Social Media</dc:title>
  <dc:subject/>
  <dc:creator>ZILM, Michelle (mzilm1)</dc:creator>
  <cp:keywords/>
  <dc:description/>
  <cp:lastModifiedBy>ZILM, Michelle (mzilm1)</cp:lastModifiedBy>
  <cp:revision>16</cp:revision>
  <dcterms:created xsi:type="dcterms:W3CDTF">2023-02-16T04:14:00Z</dcterms:created>
  <dcterms:modified xsi:type="dcterms:W3CDTF">2024-01-18T04:59:00Z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0x010100C94B07A5876E564BA93C374DB22FCDAD</vt:lpwstr>
  </property>
</Properties>
</file>